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C4" w:rsidRPr="007A0874" w:rsidRDefault="000851C4" w:rsidP="000851C4">
      <w:bookmarkStart w:id="0" w:name="_GoBack"/>
      <w:bookmarkEnd w:id="0"/>
      <w:r>
        <w:rPr>
          <w:rFonts w:hint="eastAsia"/>
        </w:rPr>
        <w:t>第６</w:t>
      </w:r>
      <w:r w:rsidRPr="007A0874">
        <w:rPr>
          <w:rFonts w:hint="eastAsia"/>
        </w:rPr>
        <w:t>号</w:t>
      </w:r>
      <w:r>
        <w:rPr>
          <w:rFonts w:hint="eastAsia"/>
        </w:rPr>
        <w:t>様式</w:t>
      </w:r>
    </w:p>
    <w:p w:rsidR="000851C4" w:rsidRPr="007A0874" w:rsidRDefault="000851C4" w:rsidP="000851C4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質　　問　　書</w:t>
      </w:r>
    </w:p>
    <w:p w:rsidR="000851C4" w:rsidRPr="007A0874" w:rsidRDefault="000851C4" w:rsidP="000851C4">
      <w:pPr>
        <w:tabs>
          <w:tab w:val="left" w:pos="9639"/>
        </w:tabs>
        <w:ind w:right="-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2"/>
        <w:gridCol w:w="1584"/>
        <w:gridCol w:w="6222"/>
      </w:tblGrid>
      <w:tr w:rsidR="000851C4" w:rsidRPr="007A0874" w:rsidTr="00AE1D11">
        <w:trPr>
          <w:trHeight w:val="461"/>
        </w:trPr>
        <w:tc>
          <w:tcPr>
            <w:tcW w:w="1841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入札件名</w:t>
            </w:r>
          </w:p>
        </w:tc>
        <w:tc>
          <w:tcPr>
            <w:tcW w:w="7906" w:type="dxa"/>
            <w:gridSpan w:val="2"/>
            <w:vAlign w:val="center"/>
          </w:tcPr>
          <w:p w:rsidR="000851C4" w:rsidRPr="007A0874" w:rsidRDefault="006E727E" w:rsidP="000851C4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hint="eastAsia"/>
              </w:rPr>
              <w:t>青森県立中央病院</w:t>
            </w:r>
            <w:r w:rsidR="000851C4">
              <w:rPr>
                <w:rFonts w:hint="eastAsia"/>
              </w:rPr>
              <w:t>で使用する電気の供給</w:t>
            </w: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送付年月日</w:t>
            </w:r>
          </w:p>
        </w:tc>
        <w:tc>
          <w:tcPr>
            <w:tcW w:w="7906" w:type="dxa"/>
            <w:gridSpan w:val="2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hint="eastAsia"/>
              </w:rPr>
              <w:t>令和</w:t>
            </w:r>
            <w:r w:rsidRPr="007A0874">
              <w:rPr>
                <w:rFonts w:hint="eastAsia"/>
              </w:rPr>
              <w:t xml:space="preserve">　　年　　月　　日</w:t>
            </w: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商号又は名称</w:t>
            </w:r>
          </w:p>
        </w:tc>
        <w:tc>
          <w:tcPr>
            <w:tcW w:w="7906" w:type="dxa"/>
            <w:gridSpan w:val="2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Merge w:val="restart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担当者</w:t>
            </w:r>
          </w:p>
        </w:tc>
        <w:tc>
          <w:tcPr>
            <w:tcW w:w="1600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氏名</w:t>
            </w:r>
          </w:p>
        </w:tc>
        <w:tc>
          <w:tcPr>
            <w:tcW w:w="6306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Merge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電話番号</w:t>
            </w:r>
          </w:p>
        </w:tc>
        <w:tc>
          <w:tcPr>
            <w:tcW w:w="6306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461"/>
        </w:trPr>
        <w:tc>
          <w:tcPr>
            <w:tcW w:w="1841" w:type="dxa"/>
            <w:vMerge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ＦＡＸ番号</w:t>
            </w:r>
          </w:p>
        </w:tc>
        <w:tc>
          <w:tcPr>
            <w:tcW w:w="6306" w:type="dxa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0851C4" w:rsidRPr="007A0874" w:rsidTr="00AE1D11">
        <w:trPr>
          <w:trHeight w:val="738"/>
        </w:trPr>
        <w:tc>
          <w:tcPr>
            <w:tcW w:w="9747" w:type="dxa"/>
            <w:gridSpan w:val="3"/>
            <w:vAlign w:val="center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  <w:jc w:val="center"/>
            </w:pPr>
            <w:r w:rsidRPr="007A0874">
              <w:rPr>
                <w:rFonts w:hint="eastAsia"/>
              </w:rPr>
              <w:t>質　問　内　容</w:t>
            </w:r>
          </w:p>
        </w:tc>
      </w:tr>
      <w:tr w:rsidR="000851C4" w:rsidRPr="007A0874" w:rsidTr="00AE1D11">
        <w:trPr>
          <w:trHeight w:val="8451"/>
        </w:trPr>
        <w:tc>
          <w:tcPr>
            <w:tcW w:w="9747" w:type="dxa"/>
            <w:gridSpan w:val="3"/>
          </w:tcPr>
          <w:p w:rsidR="000851C4" w:rsidRPr="007A0874" w:rsidRDefault="000851C4" w:rsidP="00AE1D11">
            <w:pPr>
              <w:tabs>
                <w:tab w:val="left" w:pos="9639"/>
              </w:tabs>
              <w:ind w:right="-1"/>
            </w:pPr>
          </w:p>
        </w:tc>
      </w:tr>
    </w:tbl>
    <w:p w:rsidR="000851C4" w:rsidRPr="007A0874" w:rsidRDefault="000851C4" w:rsidP="000851C4">
      <w:pPr>
        <w:tabs>
          <w:tab w:val="left" w:pos="9639"/>
        </w:tabs>
        <w:ind w:right="-1"/>
      </w:pPr>
    </w:p>
    <w:p w:rsidR="000851C4" w:rsidRPr="007A0874" w:rsidRDefault="000851C4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widowControl/>
        <w:jc w:val="left"/>
      </w:pPr>
    </w:p>
    <w:sectPr w:rsidR="00E63817" w:rsidRPr="007A0874" w:rsidSect="0042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94" w:rsidRDefault="00101F94" w:rsidP="008709BF">
      <w:r>
        <w:separator/>
      </w:r>
    </w:p>
  </w:endnote>
  <w:endnote w:type="continuationSeparator" w:id="0">
    <w:p w:rsidR="00101F94" w:rsidRDefault="00101F94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7" w:rsidRDefault="00E93D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7" w:rsidRDefault="00E93DA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7" w:rsidRDefault="00E93D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94" w:rsidRDefault="00101F94" w:rsidP="008709BF">
      <w:r>
        <w:separator/>
      </w:r>
    </w:p>
  </w:footnote>
  <w:footnote w:type="continuationSeparator" w:id="0">
    <w:p w:rsidR="00101F94" w:rsidRDefault="00101F94" w:rsidP="008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7" w:rsidRDefault="00E93D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7" w:rsidRDefault="00E93DA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A7" w:rsidRDefault="00E93D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101F94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07B9A"/>
    <w:rsid w:val="002434E9"/>
    <w:rsid w:val="00254B94"/>
    <w:rsid w:val="00265A08"/>
    <w:rsid w:val="002D2AB5"/>
    <w:rsid w:val="00367ACA"/>
    <w:rsid w:val="003864A2"/>
    <w:rsid w:val="00386D42"/>
    <w:rsid w:val="003B026D"/>
    <w:rsid w:val="003E7DA6"/>
    <w:rsid w:val="00422F53"/>
    <w:rsid w:val="00470041"/>
    <w:rsid w:val="0047219E"/>
    <w:rsid w:val="004C4AA2"/>
    <w:rsid w:val="0050062D"/>
    <w:rsid w:val="00531604"/>
    <w:rsid w:val="005B1577"/>
    <w:rsid w:val="00630D72"/>
    <w:rsid w:val="00640399"/>
    <w:rsid w:val="006443AF"/>
    <w:rsid w:val="006673BE"/>
    <w:rsid w:val="006A603C"/>
    <w:rsid w:val="006E727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50EE9"/>
    <w:rsid w:val="00E63817"/>
    <w:rsid w:val="00E70EA9"/>
    <w:rsid w:val="00E72879"/>
    <w:rsid w:val="00E82CC0"/>
    <w:rsid w:val="00E87A64"/>
    <w:rsid w:val="00E93DA7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CCF2-3576-49D7-9B37-0435307E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2022-12-22T01:13:00Z</dcterms:created>
  <dcterms:modified xsi:type="dcterms:W3CDTF">2022-12-22T01:13:00Z</dcterms:modified>
</cp:coreProperties>
</file>