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468F" w14:textId="77777777" w:rsidR="00947F28" w:rsidRPr="00564D72" w:rsidRDefault="00947F28" w:rsidP="00C502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（様式第３号）</w:t>
      </w:r>
    </w:p>
    <w:p w14:paraId="3089DCE7" w14:textId="77777777" w:rsidR="00947F28" w:rsidRDefault="00947F28" w:rsidP="00ED33F8">
      <w:pPr>
        <w:rPr>
          <w:sz w:val="24"/>
          <w:szCs w:val="24"/>
        </w:rPr>
      </w:pPr>
    </w:p>
    <w:p w14:paraId="33EC549F" w14:textId="06ED43F7" w:rsidR="006E4BE6" w:rsidRPr="0094133D" w:rsidRDefault="006E4BE6" w:rsidP="006E4BE6">
      <w:pPr>
        <w:jc w:val="center"/>
        <w:rPr>
          <w:kern w:val="0"/>
          <w:sz w:val="36"/>
          <w:szCs w:val="36"/>
        </w:rPr>
      </w:pPr>
      <w:r w:rsidRPr="00E4175A">
        <w:rPr>
          <w:spacing w:val="90"/>
          <w:kern w:val="0"/>
          <w:sz w:val="36"/>
          <w:szCs w:val="36"/>
          <w:fitText w:val="2520" w:id="-1439516160"/>
        </w:rPr>
        <w:t>会社等概</w:t>
      </w:r>
      <w:r w:rsidRPr="00E4175A">
        <w:rPr>
          <w:kern w:val="0"/>
          <w:sz w:val="36"/>
          <w:szCs w:val="36"/>
          <w:fitText w:val="2520" w:id="-1439516160"/>
        </w:rPr>
        <w:t>要</w:t>
      </w:r>
    </w:p>
    <w:p w14:paraId="6DBF2DB5" w14:textId="77777777" w:rsidR="0094133D" w:rsidRPr="0094133D" w:rsidRDefault="0094133D" w:rsidP="0094133D">
      <w:pPr>
        <w:rPr>
          <w:rFonts w:asciiTheme="minorEastAsia" w:hAnsiTheme="minorEastAsia"/>
          <w:sz w:val="24"/>
          <w:szCs w:val="24"/>
        </w:rPr>
      </w:pPr>
    </w:p>
    <w:tbl>
      <w:tblPr>
        <w:tblW w:w="96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268"/>
        <w:gridCol w:w="425"/>
        <w:gridCol w:w="1551"/>
        <w:gridCol w:w="549"/>
        <w:gridCol w:w="593"/>
        <w:gridCol w:w="834"/>
        <w:gridCol w:w="1976"/>
      </w:tblGrid>
      <w:tr w:rsidR="006E4BE6" w14:paraId="6ECADD8A" w14:textId="77777777" w:rsidTr="00EE0768">
        <w:trPr>
          <w:trHeight w:val="535"/>
        </w:trPr>
        <w:tc>
          <w:tcPr>
            <w:tcW w:w="1479" w:type="dxa"/>
            <w:vMerge w:val="restart"/>
            <w:vAlign w:val="center"/>
          </w:tcPr>
          <w:p w14:paraId="0C7735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gridSpan w:val="2"/>
            <w:vAlign w:val="center"/>
          </w:tcPr>
          <w:p w14:paraId="54438C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</w:p>
        </w:tc>
        <w:tc>
          <w:tcPr>
            <w:tcW w:w="5503" w:type="dxa"/>
            <w:gridSpan w:val="5"/>
            <w:vAlign w:val="center"/>
          </w:tcPr>
          <w:p w14:paraId="3E69756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7D08BE23" w14:textId="77777777" w:rsidTr="00EE0768">
        <w:trPr>
          <w:trHeight w:val="557"/>
        </w:trPr>
        <w:tc>
          <w:tcPr>
            <w:tcW w:w="1479" w:type="dxa"/>
            <w:vMerge/>
            <w:vAlign w:val="center"/>
          </w:tcPr>
          <w:p w14:paraId="77A1FC81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60C6FE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活動拠点となる支社等</w:t>
            </w:r>
          </w:p>
        </w:tc>
        <w:tc>
          <w:tcPr>
            <w:tcW w:w="5503" w:type="dxa"/>
            <w:gridSpan w:val="5"/>
            <w:vAlign w:val="center"/>
          </w:tcPr>
          <w:p w14:paraId="47BEC7E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EE0768" w14:paraId="2E83918B" w14:textId="6AF85BD9" w:rsidTr="00EE0768">
        <w:trPr>
          <w:trHeight w:val="482"/>
        </w:trPr>
        <w:tc>
          <w:tcPr>
            <w:tcW w:w="4172" w:type="dxa"/>
            <w:gridSpan w:val="3"/>
            <w:vAlign w:val="center"/>
          </w:tcPr>
          <w:p w14:paraId="53734C42" w14:textId="08FC3B36" w:rsidR="00EE0768" w:rsidRDefault="00EE0768" w:rsidP="007518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日本医業経営コンサルタント法人の認定登録</w:t>
            </w:r>
          </w:p>
        </w:tc>
        <w:tc>
          <w:tcPr>
            <w:tcW w:w="2100" w:type="dxa"/>
            <w:gridSpan w:val="2"/>
            <w:vAlign w:val="center"/>
          </w:tcPr>
          <w:p w14:paraId="09417073" w14:textId="4A24486F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3403" w:type="dxa"/>
            <w:gridSpan w:val="3"/>
            <w:vAlign w:val="center"/>
          </w:tcPr>
          <w:p w14:paraId="7F79E39B" w14:textId="77777777" w:rsidR="00EE0768" w:rsidRPr="00EE0768" w:rsidRDefault="00EE0768" w:rsidP="00EE0768">
            <w:pPr>
              <w:rPr>
                <w:rFonts w:asciiTheme="minorEastAsia" w:hAnsiTheme="minorEastAsia"/>
                <w:szCs w:val="21"/>
              </w:rPr>
            </w:pPr>
            <w:r w:rsidRPr="00EE0768">
              <w:rPr>
                <w:rFonts w:asciiTheme="minorEastAsia" w:hAnsiTheme="minorEastAsia" w:hint="eastAsia"/>
                <w:szCs w:val="21"/>
              </w:rPr>
              <w:t>(有の場合、認定年月日を記入)</w:t>
            </w:r>
          </w:p>
          <w:p w14:paraId="54E87D08" w14:textId="28B8CDD8" w:rsid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768" w14:paraId="1C1F119B" w14:textId="7033FE2F" w:rsidTr="00EE0768">
        <w:trPr>
          <w:trHeight w:val="482"/>
        </w:trPr>
        <w:tc>
          <w:tcPr>
            <w:tcW w:w="4172" w:type="dxa"/>
            <w:gridSpan w:val="3"/>
            <w:vAlign w:val="center"/>
          </w:tcPr>
          <w:p w14:paraId="52BEF5E0" w14:textId="3CA27018" w:rsidR="00EE0768" w:rsidRDefault="00EE0768" w:rsidP="00EE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日本コンストラクション・マネジメント協会団体会員の登録</w:t>
            </w:r>
          </w:p>
        </w:tc>
        <w:tc>
          <w:tcPr>
            <w:tcW w:w="2100" w:type="dxa"/>
            <w:gridSpan w:val="2"/>
            <w:vAlign w:val="center"/>
          </w:tcPr>
          <w:p w14:paraId="02EB68C5" w14:textId="450BA48F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3403" w:type="dxa"/>
            <w:gridSpan w:val="3"/>
            <w:vAlign w:val="center"/>
          </w:tcPr>
          <w:p w14:paraId="03E51B12" w14:textId="77777777" w:rsidR="00EE0768" w:rsidRPr="00EE0768" w:rsidRDefault="00EE0768" w:rsidP="00EE0768">
            <w:pPr>
              <w:rPr>
                <w:rFonts w:asciiTheme="minorEastAsia" w:hAnsiTheme="minorEastAsia"/>
                <w:szCs w:val="21"/>
              </w:rPr>
            </w:pPr>
            <w:r w:rsidRPr="00EE0768">
              <w:rPr>
                <w:rFonts w:asciiTheme="minorEastAsia" w:hAnsiTheme="minorEastAsia" w:hint="eastAsia"/>
                <w:szCs w:val="21"/>
              </w:rPr>
              <w:t>(有の場合、認定年月日を記入)</w:t>
            </w:r>
          </w:p>
          <w:p w14:paraId="15AB485D" w14:textId="074C402F" w:rsid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768" w14:paraId="2A4E1755" w14:textId="319CE520" w:rsidTr="00EE0768">
        <w:trPr>
          <w:trHeight w:val="375"/>
        </w:trPr>
        <w:tc>
          <w:tcPr>
            <w:tcW w:w="1479" w:type="dxa"/>
            <w:vMerge w:val="restart"/>
            <w:vAlign w:val="center"/>
          </w:tcPr>
          <w:p w14:paraId="087349F5" w14:textId="3ED16C9E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常勤従業員の有資格者の状況</w:t>
            </w:r>
          </w:p>
        </w:tc>
        <w:tc>
          <w:tcPr>
            <w:tcW w:w="5386" w:type="dxa"/>
            <w:gridSpan w:val="5"/>
            <w:vAlign w:val="center"/>
          </w:tcPr>
          <w:p w14:paraId="4A93FC97" w14:textId="63B0869A" w:rsidR="00EE0768" w:rsidRPr="00EE0768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2810" w:type="dxa"/>
            <w:gridSpan w:val="2"/>
            <w:vAlign w:val="center"/>
          </w:tcPr>
          <w:p w14:paraId="6B0ED809" w14:textId="46702E88" w:rsidR="00EE0768" w:rsidRPr="00EE0768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6372B06F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1B58EA1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3D1A11FC" w14:textId="58156761" w:rsidR="003027A0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医業経営コンサルタント有資格者</w:t>
            </w:r>
          </w:p>
        </w:tc>
        <w:tc>
          <w:tcPr>
            <w:tcW w:w="2810" w:type="dxa"/>
            <w:gridSpan w:val="2"/>
            <w:vAlign w:val="center"/>
          </w:tcPr>
          <w:p w14:paraId="2C30B3E9" w14:textId="6889C4E4" w:rsidR="003027A0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32AD0DF" w14:textId="4F29B269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0F8BBCB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14946B7" w14:textId="3D879019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コンストラクション・マネジャー有資格者</w:t>
            </w:r>
          </w:p>
        </w:tc>
        <w:tc>
          <w:tcPr>
            <w:tcW w:w="2810" w:type="dxa"/>
            <w:gridSpan w:val="2"/>
            <w:vAlign w:val="center"/>
          </w:tcPr>
          <w:p w14:paraId="0DAE447C" w14:textId="43C97C3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4436548" w14:textId="5E305994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22E78EC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5BE1E60D" w14:textId="1EBF13D6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2810" w:type="dxa"/>
            <w:gridSpan w:val="2"/>
            <w:vAlign w:val="center"/>
          </w:tcPr>
          <w:p w14:paraId="7FE96152" w14:textId="111A7D84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672F4167" w14:textId="49394BCF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422ABA3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C370E5F" w14:textId="0D0286C9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公認会計士</w:t>
            </w:r>
          </w:p>
        </w:tc>
        <w:tc>
          <w:tcPr>
            <w:tcW w:w="2810" w:type="dxa"/>
            <w:gridSpan w:val="2"/>
            <w:vAlign w:val="center"/>
          </w:tcPr>
          <w:p w14:paraId="361E24A2" w14:textId="59B79A95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631A64A" w14:textId="6D401C0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AB3662E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F63E414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4F8024D0" w14:textId="1D3E1FA8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121BE066" w14:textId="01608C63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5A88DE6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E58720B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FF65926" w14:textId="5D36616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519EE45" w14:textId="352A3D30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32AC49A7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692497D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07A35C7" w14:textId="67726A89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51AC34EA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A40839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68057220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3F824E5" w14:textId="127B843C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20B4605F" w14:textId="2D904990" w:rsidTr="003027A0">
        <w:trPr>
          <w:trHeight w:val="367"/>
        </w:trPr>
        <w:tc>
          <w:tcPr>
            <w:tcW w:w="1479" w:type="dxa"/>
            <w:vMerge w:val="restart"/>
            <w:vAlign w:val="center"/>
          </w:tcPr>
          <w:p w14:paraId="44466231" w14:textId="51FE82DF" w:rsidR="003027A0" w:rsidRDefault="003027A0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財務状況</w:t>
            </w:r>
          </w:p>
        </w:tc>
        <w:tc>
          <w:tcPr>
            <w:tcW w:w="2268" w:type="dxa"/>
            <w:vAlign w:val="center"/>
          </w:tcPr>
          <w:p w14:paraId="5B31CDE3" w14:textId="77777777" w:rsidR="003027A0" w:rsidRPr="003027A0" w:rsidRDefault="003027A0" w:rsidP="00EE0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F330DE4" w14:textId="55A5C7DD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2019年度</w:t>
            </w:r>
          </w:p>
        </w:tc>
        <w:tc>
          <w:tcPr>
            <w:tcW w:w="1976" w:type="dxa"/>
            <w:gridSpan w:val="3"/>
            <w:vAlign w:val="center"/>
          </w:tcPr>
          <w:p w14:paraId="45DE0365" w14:textId="4B09F754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2020年度</w:t>
            </w:r>
          </w:p>
        </w:tc>
        <w:tc>
          <w:tcPr>
            <w:tcW w:w="1976" w:type="dxa"/>
            <w:vAlign w:val="center"/>
          </w:tcPr>
          <w:p w14:paraId="1362E3DF" w14:textId="1A417262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2021年度</w:t>
            </w:r>
          </w:p>
        </w:tc>
      </w:tr>
      <w:tr w:rsidR="003027A0" w14:paraId="0E22F60C" w14:textId="748C6331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2B7D49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62960C" w14:textId="0AD48967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資本金(千円)</w:t>
            </w:r>
          </w:p>
        </w:tc>
        <w:tc>
          <w:tcPr>
            <w:tcW w:w="1976" w:type="dxa"/>
            <w:gridSpan w:val="2"/>
            <w:vAlign w:val="center"/>
          </w:tcPr>
          <w:p w14:paraId="36DAFC3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1B182B2D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C6578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8B0FD9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44D0CDC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720915" w14:textId="7CA4F996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流動資産(千円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D3254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2D4AB71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65DD49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45830D59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5756336C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F9492" w14:textId="149CD78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流動負債(千円)</w:t>
            </w:r>
          </w:p>
        </w:tc>
        <w:tc>
          <w:tcPr>
            <w:tcW w:w="1976" w:type="dxa"/>
            <w:gridSpan w:val="2"/>
            <w:vAlign w:val="center"/>
          </w:tcPr>
          <w:p w14:paraId="07F372D2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2188843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D45B02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B53C59F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23A6D7A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AACDEB" w14:textId="276D2AD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自己資本比率(％)</w:t>
            </w:r>
          </w:p>
        </w:tc>
        <w:tc>
          <w:tcPr>
            <w:tcW w:w="1976" w:type="dxa"/>
            <w:gridSpan w:val="2"/>
            <w:vAlign w:val="center"/>
          </w:tcPr>
          <w:p w14:paraId="7DAAA46E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16731E0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953B50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35446B8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6744E52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DA622" w14:textId="5B394009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0B5A6A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3C987C36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0E1E61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5B888E8E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316DC4B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21552F" w14:textId="67E79729" w:rsidR="003027A0" w:rsidRPr="003027A0" w:rsidRDefault="009157C7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当期純</w:t>
            </w:r>
            <w:r w:rsidR="003027A0">
              <w:rPr>
                <w:rFonts w:asciiTheme="minorEastAsia" w:hAnsiTheme="minorEastAsia" w:hint="eastAsia"/>
                <w:sz w:val="24"/>
                <w:szCs w:val="24"/>
              </w:rPr>
              <w:t>利益(千円)</w:t>
            </w:r>
          </w:p>
        </w:tc>
        <w:tc>
          <w:tcPr>
            <w:tcW w:w="1976" w:type="dxa"/>
            <w:gridSpan w:val="2"/>
            <w:vAlign w:val="center"/>
          </w:tcPr>
          <w:p w14:paraId="28CDD3B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7B3F5BE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B4CF7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768" w14:paraId="757C007D" w14:textId="77777777" w:rsidTr="00EE0768">
        <w:trPr>
          <w:trHeight w:val="3568"/>
        </w:trPr>
        <w:tc>
          <w:tcPr>
            <w:tcW w:w="1479" w:type="dxa"/>
            <w:vAlign w:val="center"/>
          </w:tcPr>
          <w:p w14:paraId="6C87ED40" w14:textId="77777777" w:rsidR="0082374A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5807E08" w14:textId="75FFAC75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196" w:type="dxa"/>
            <w:gridSpan w:val="7"/>
            <w:vAlign w:val="center"/>
          </w:tcPr>
          <w:p w14:paraId="6D6FCF99" w14:textId="77777777" w:rsidR="00EE0768" w:rsidRDefault="00EE0768" w:rsidP="00EE0768">
            <w:pPr>
              <w:rPr>
                <w:sz w:val="24"/>
                <w:szCs w:val="24"/>
              </w:rPr>
            </w:pPr>
          </w:p>
        </w:tc>
      </w:tr>
    </w:tbl>
    <w:p w14:paraId="150289E7" w14:textId="69C65406" w:rsidR="00832BC5" w:rsidRPr="00832BC5" w:rsidRDefault="00832BC5" w:rsidP="00583BDD">
      <w:pPr>
        <w:jc w:val="left"/>
        <w:rPr>
          <w:rFonts w:hint="eastAsia"/>
          <w:sz w:val="24"/>
          <w:szCs w:val="24"/>
        </w:rPr>
      </w:pPr>
    </w:p>
    <w:sectPr w:rsidR="00832BC5" w:rsidRPr="00832BC5" w:rsidSect="00583BD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E599" w14:textId="77777777" w:rsidR="001A536A" w:rsidRDefault="001A536A" w:rsidP="00ED33F8">
      <w:r>
        <w:separator/>
      </w:r>
    </w:p>
  </w:endnote>
  <w:endnote w:type="continuationSeparator" w:id="0">
    <w:p w14:paraId="0F0788D1" w14:textId="77777777" w:rsidR="001A536A" w:rsidRDefault="001A536A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0EDB" w14:textId="77777777" w:rsidR="001A536A" w:rsidRDefault="001A536A" w:rsidP="00ED33F8">
      <w:r>
        <w:separator/>
      </w:r>
    </w:p>
  </w:footnote>
  <w:footnote w:type="continuationSeparator" w:id="0">
    <w:p w14:paraId="419A2A38" w14:textId="77777777" w:rsidR="001A536A" w:rsidRDefault="001A536A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1A536A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83BDD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2022-10-17T05:10:00Z</dcterms:modified>
</cp:coreProperties>
</file>