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3B" w:rsidRPr="00B76BEA" w:rsidRDefault="001D1DFB" w:rsidP="00B76BEA">
      <w:pPr>
        <w:jc w:val="center"/>
        <w:rPr>
          <w:rFonts w:ascii="HG丸ｺﾞｼｯｸM-PRO" w:eastAsia="HG丸ｺﾞｼｯｸM-PRO"/>
          <w:b/>
          <w:color w:val="000000"/>
          <w:sz w:val="20"/>
          <w:szCs w:val="16"/>
        </w:rPr>
      </w:pPr>
      <w:r w:rsidRPr="00A5448F">
        <w:rPr>
          <w:rFonts w:ascii="HG丸ｺﾞｼｯｸM-PRO" w:eastAsia="HG丸ｺﾞｼｯｸM-PRO" w:hint="eastAsia"/>
          <w:b/>
          <w:color w:val="000000"/>
          <w:sz w:val="20"/>
          <w:szCs w:val="16"/>
        </w:rPr>
        <w:t>治験相談時チェックシート：</w:t>
      </w:r>
      <w:r w:rsidRPr="00A5448F">
        <w:rPr>
          <w:rFonts w:ascii="HG丸ｺﾞｼｯｸM-PRO" w:eastAsia="HG丸ｺﾞｼｯｸM-PRO" w:hint="eastAsia"/>
          <w:b/>
          <w:sz w:val="20"/>
          <w:szCs w:val="16"/>
        </w:rPr>
        <w:t>治験</w:t>
      </w:r>
      <w:r w:rsidR="002A657D" w:rsidRPr="00A5448F">
        <w:rPr>
          <w:rFonts w:ascii="HG丸ｺﾞｼｯｸM-PRO" w:eastAsia="HG丸ｺﾞｼｯｸM-PRO" w:hint="eastAsia"/>
          <w:b/>
          <w:sz w:val="20"/>
          <w:szCs w:val="16"/>
        </w:rPr>
        <w:t>（ＰｈａｓｅⅠ・Ⅱ・Ⅲ）</w:t>
      </w:r>
      <w:r w:rsidRPr="00A5448F">
        <w:rPr>
          <w:rFonts w:ascii="HG丸ｺﾞｼｯｸM-PRO" w:eastAsia="HG丸ｺﾞｼｯｸM-PRO" w:hint="eastAsia"/>
          <w:b/>
          <w:sz w:val="20"/>
          <w:szCs w:val="16"/>
        </w:rPr>
        <w:t xml:space="preserve">　・　製造販売後臨床試験</w:t>
      </w:r>
      <w:r w:rsidR="00B76BEA">
        <w:rPr>
          <w:rFonts w:ascii="HG丸ｺﾞｼｯｸM-PRO" w:eastAsia="HG丸ｺﾞｼｯｸM-PRO" w:hint="eastAsia"/>
          <w:b/>
          <w:sz w:val="20"/>
          <w:szCs w:val="16"/>
        </w:rPr>
        <w:t xml:space="preserve">　・　</w:t>
      </w:r>
      <w:r w:rsidR="00E77EDA" w:rsidRPr="00A5448F">
        <w:rPr>
          <w:rFonts w:ascii="HG丸ｺﾞｼｯｸM-PRO" w:eastAsia="HG丸ｺﾞｼｯｸM-PRO" w:hint="eastAsia"/>
          <w:b/>
          <w:sz w:val="20"/>
          <w:szCs w:val="16"/>
        </w:rPr>
        <w:t>医療機器治験</w:t>
      </w:r>
    </w:p>
    <w:tbl>
      <w:tblPr>
        <w:tblpPr w:leftFromText="142" w:rightFromText="142" w:vertAnchor="page" w:horzAnchor="margin" w:tblpX="-176" w:tblpY="79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4"/>
        <w:gridCol w:w="2410"/>
        <w:gridCol w:w="4751"/>
      </w:tblGrid>
      <w:tr w:rsidR="00B76BEA" w:rsidRPr="00A5448F" w:rsidTr="00B76BEA">
        <w:tc>
          <w:tcPr>
            <w:tcW w:w="4004" w:type="dxa"/>
          </w:tcPr>
          <w:p w:rsidR="00B76BEA" w:rsidRPr="00A5448F" w:rsidRDefault="00B76BEA" w:rsidP="00B76BEA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治験相談日</w:t>
            </w:r>
          </w:p>
        </w:tc>
        <w:tc>
          <w:tcPr>
            <w:tcW w:w="7161" w:type="dxa"/>
            <w:gridSpan w:val="2"/>
          </w:tcPr>
          <w:p w:rsidR="00B76BEA" w:rsidRPr="00A5448F" w:rsidRDefault="00B76BEA" w:rsidP="00B76BEA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治験依頼者およびＣＲＯ担当者</w:t>
            </w:r>
          </w:p>
        </w:tc>
      </w:tr>
      <w:tr w:rsidR="00B76BEA" w:rsidRPr="00A5448F" w:rsidTr="00096AB0">
        <w:trPr>
          <w:trHeight w:val="730"/>
        </w:trPr>
        <w:tc>
          <w:tcPr>
            <w:tcW w:w="4004" w:type="dxa"/>
            <w:tcBorders>
              <w:bottom w:val="single" w:sz="4" w:space="0" w:color="000000"/>
            </w:tcBorders>
            <w:vAlign w:val="center"/>
          </w:tcPr>
          <w:p w:rsidR="00B76BEA" w:rsidRPr="00A5448F" w:rsidRDefault="00096AB0" w:rsidP="00096AB0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治験概要説明日：西暦年月日</w:t>
            </w:r>
          </w:p>
        </w:tc>
        <w:tc>
          <w:tcPr>
            <w:tcW w:w="7161" w:type="dxa"/>
            <w:gridSpan w:val="2"/>
            <w:tcBorders>
              <w:bottom w:val="single" w:sz="4" w:space="0" w:color="000000"/>
            </w:tcBorders>
          </w:tcPr>
          <w:p w:rsidR="00B76BEA" w:rsidRPr="00A5448F" w:rsidRDefault="00B76BEA" w:rsidP="00B76BE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治験依頼者：　　　　　　　　　　担当者：</w:t>
            </w:r>
          </w:p>
          <w:p w:rsidR="00B76BEA" w:rsidRPr="00A5448F" w:rsidRDefault="00B76BEA" w:rsidP="00B76BE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ＣＲＯ　　：　　　　　　　　　　担当者：</w:t>
            </w:r>
          </w:p>
        </w:tc>
      </w:tr>
      <w:tr w:rsidR="00B76BEA" w:rsidRPr="00A5448F" w:rsidTr="00B76BEA">
        <w:tc>
          <w:tcPr>
            <w:tcW w:w="11165" w:type="dxa"/>
            <w:gridSpan w:val="3"/>
          </w:tcPr>
          <w:p w:rsidR="00B76BEA" w:rsidRPr="00A5448F" w:rsidRDefault="00B76BEA" w:rsidP="00B76BE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診療科：　　　　　　　　　　　　　　治験責任医師：</w:t>
            </w:r>
          </w:p>
        </w:tc>
      </w:tr>
      <w:tr w:rsidR="00B76BEA" w:rsidRPr="00A5448F" w:rsidTr="00B76BEA">
        <w:tc>
          <w:tcPr>
            <w:tcW w:w="11165" w:type="dxa"/>
            <w:gridSpan w:val="3"/>
          </w:tcPr>
          <w:p w:rsidR="00B76BEA" w:rsidRPr="00A5448F" w:rsidRDefault="00B76BEA" w:rsidP="00B76BEA">
            <w:pPr>
              <w:jc w:val="left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対象疾患：</w:t>
            </w:r>
          </w:p>
        </w:tc>
      </w:tr>
      <w:tr w:rsidR="00B76BEA" w:rsidRPr="00A5448F" w:rsidTr="00B76BEA">
        <w:tc>
          <w:tcPr>
            <w:tcW w:w="11165" w:type="dxa"/>
            <w:gridSpan w:val="3"/>
          </w:tcPr>
          <w:p w:rsidR="00096AB0" w:rsidRDefault="00B76BEA" w:rsidP="00B76BE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治験薬(機器)名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（　　　　　</w:t>
            </w: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　）</w:t>
            </w: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治験薬⇒</w:t>
            </w:r>
            <w:r w:rsidR="00096AB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剤型：</w:t>
            </w: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経口薬（　錠剤　・　カプセル　・　散剤　）　・注射剤　・　その他：　　</w:t>
            </w:r>
          </w:p>
          <w:p w:rsidR="00B76BEA" w:rsidRPr="00A5448F" w:rsidRDefault="00096AB0" w:rsidP="00B76BE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　　　　　　　　　　　　　　　　　　　　　　⇒包装：PTPシート・ボトル・その他</w:t>
            </w:r>
            <w:r w:rsidR="00B76BEA"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　　　　　　　　　</w:t>
            </w:r>
          </w:p>
          <w:p w:rsidR="00B76BEA" w:rsidRPr="00A5448F" w:rsidRDefault="00B76BEA" w:rsidP="00B76BEA">
            <w:pPr>
              <w:ind w:firstLineChars="700" w:firstLine="1124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（　　　　　　　　　　　　）</w:t>
            </w: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医療機器⇒</w:t>
            </w:r>
          </w:p>
        </w:tc>
      </w:tr>
      <w:tr w:rsidR="00B76BEA" w:rsidRPr="00A5448F" w:rsidTr="00B76BEA">
        <w:tc>
          <w:tcPr>
            <w:tcW w:w="11165" w:type="dxa"/>
            <w:gridSpan w:val="3"/>
          </w:tcPr>
          <w:p w:rsidR="00B76BEA" w:rsidRPr="00A5448F" w:rsidRDefault="00B76BEA" w:rsidP="00B76BEA">
            <w:pPr>
              <w:jc w:val="left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治験デザイン：DBT（プラセボ　あり　・　なし　）　・　非盲検　・　その他：</w:t>
            </w:r>
          </w:p>
          <w:p w:rsidR="00B76BEA" w:rsidRPr="00A5448F" w:rsidRDefault="00B76BEA" w:rsidP="00B76BEA">
            <w:pPr>
              <w:jc w:val="left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　　　　：国内試験　・　グローバル（　　　ヶ国：主な参加国⇒　　　　　　　　　　　　　　）</w:t>
            </w:r>
          </w:p>
        </w:tc>
      </w:tr>
      <w:tr w:rsidR="00B76BEA" w:rsidRPr="00A5448F" w:rsidTr="00B76BEA">
        <w:tc>
          <w:tcPr>
            <w:tcW w:w="6414" w:type="dxa"/>
            <w:gridSpan w:val="2"/>
          </w:tcPr>
          <w:p w:rsidR="00B76BEA" w:rsidRPr="00A5448F" w:rsidRDefault="00B76BEA" w:rsidP="00B76BE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治験期間：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西暦</w:t>
            </w:r>
            <w:r w:rsidR="00096AB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201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年　　月　　日～西暦</w:t>
            </w:r>
            <w:r w:rsidR="00096AB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201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4751" w:type="dxa"/>
            <w:vMerge w:val="restart"/>
          </w:tcPr>
          <w:p w:rsidR="00B76BEA" w:rsidRDefault="00B76BEA" w:rsidP="00B76BE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全体目標症例数：　　　　　例</w:t>
            </w:r>
          </w:p>
          <w:p w:rsidR="00B76BEA" w:rsidRPr="00A5448F" w:rsidRDefault="00B76BEA" w:rsidP="00B76BE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※グローバルの場合⇒海外：　　　　　例・国内：　　　　　例</w:t>
            </w:r>
          </w:p>
        </w:tc>
      </w:tr>
      <w:tr w:rsidR="00B76BEA" w:rsidRPr="00A5448F" w:rsidTr="00B76BEA">
        <w:tc>
          <w:tcPr>
            <w:tcW w:w="6414" w:type="dxa"/>
            <w:gridSpan w:val="2"/>
            <w:tcBorders>
              <w:left w:val="single" w:sz="4" w:space="0" w:color="auto"/>
            </w:tcBorders>
          </w:tcPr>
          <w:p w:rsidR="00B76BEA" w:rsidRPr="00A5448F" w:rsidRDefault="00B76BEA" w:rsidP="00B76BE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組み入れ期限：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西暦</w:t>
            </w:r>
            <w:r w:rsidR="00096AB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201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年　　月　　日～西暦</w:t>
            </w:r>
            <w:r w:rsidR="00096AB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201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4751" w:type="dxa"/>
            <w:vMerge/>
          </w:tcPr>
          <w:p w:rsidR="00B76BEA" w:rsidRPr="00A5448F" w:rsidRDefault="00B76BEA" w:rsidP="00B76BE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B76BEA" w:rsidRPr="00A5448F" w:rsidTr="00B76BEA">
        <w:tc>
          <w:tcPr>
            <w:tcW w:w="6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6BEA" w:rsidRPr="00A5448F" w:rsidRDefault="00B76BEA" w:rsidP="00B76BE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ＩＲＢ申請希望：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西暦</w:t>
            </w:r>
            <w:r w:rsidR="00096AB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201</w:t>
            </w: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年　　月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日</w:t>
            </w:r>
          </w:p>
        </w:tc>
        <w:tc>
          <w:tcPr>
            <w:tcW w:w="4751" w:type="dxa"/>
          </w:tcPr>
          <w:p w:rsidR="00B76BEA" w:rsidRPr="00A5448F" w:rsidRDefault="00B76BEA" w:rsidP="00B76BE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5448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契約予定症例数：　　　　　例</w:t>
            </w:r>
          </w:p>
        </w:tc>
      </w:tr>
    </w:tbl>
    <w:p w:rsidR="00034E9B" w:rsidRPr="00C63723" w:rsidRDefault="00034E9B" w:rsidP="00D65B3B">
      <w:pPr>
        <w:ind w:right="804"/>
        <w:rPr>
          <w:rFonts w:ascii="HG丸ｺﾞｼｯｸM-PRO" w:eastAsia="HG丸ｺﾞｼｯｸM-PRO"/>
          <w:b/>
          <w:sz w:val="20"/>
          <w:szCs w:val="20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1"/>
        <w:gridCol w:w="3625"/>
        <w:gridCol w:w="3773"/>
      </w:tblGrid>
      <w:tr w:rsidR="00121D0D" w:rsidRPr="00C63723" w:rsidTr="007C4210">
        <w:trPr>
          <w:trHeight w:val="257"/>
        </w:trPr>
        <w:tc>
          <w:tcPr>
            <w:tcW w:w="11199" w:type="dxa"/>
            <w:gridSpan w:val="3"/>
            <w:tcBorders>
              <w:bottom w:val="single" w:sz="4" w:space="0" w:color="auto"/>
            </w:tcBorders>
          </w:tcPr>
          <w:p w:rsidR="00121D0D" w:rsidRPr="007C4210" w:rsidRDefault="00121D0D" w:rsidP="00D1366C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確　　認　　事　　項</w:t>
            </w:r>
          </w:p>
        </w:tc>
      </w:tr>
      <w:tr w:rsidR="00EF77D5" w:rsidRPr="00C63723" w:rsidTr="00A27C10">
        <w:trPr>
          <w:trHeight w:val="1185"/>
        </w:trPr>
        <w:tc>
          <w:tcPr>
            <w:tcW w:w="3801" w:type="dxa"/>
            <w:tcBorders>
              <w:bottom w:val="single" w:sz="4" w:space="0" w:color="auto"/>
            </w:tcBorders>
          </w:tcPr>
          <w:p w:rsidR="00EF77D5" w:rsidRPr="007C4210" w:rsidRDefault="00EF77D5" w:rsidP="00D65B3B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観察期の有無</w:t>
            </w:r>
          </w:p>
          <w:p w:rsidR="00EF77D5" w:rsidRPr="007C4210" w:rsidRDefault="00EF77D5" w:rsidP="00D65B3B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①なし</w:t>
            </w:r>
          </w:p>
          <w:p w:rsidR="00EF77D5" w:rsidRPr="007C4210" w:rsidRDefault="00EF77D5" w:rsidP="00782F0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②あり：治験薬投与　前　・　後</w:t>
            </w:r>
          </w:p>
        </w:tc>
        <w:tc>
          <w:tcPr>
            <w:tcW w:w="3625" w:type="dxa"/>
            <w:vMerge w:val="restart"/>
            <w:tcBorders>
              <w:right w:val="single" w:sz="4" w:space="0" w:color="auto"/>
            </w:tcBorders>
          </w:tcPr>
          <w:p w:rsidR="00EF77D5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被験者負担軽減費</w:t>
            </w:r>
          </w:p>
          <w:p w:rsidR="00EF77D5" w:rsidRPr="007C4210" w:rsidRDefault="00EF77D5" w:rsidP="00440BD6">
            <w:pPr>
              <w:ind w:firstLineChars="600" w:firstLine="1205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：同意説明文書への明記</w:t>
            </w:r>
          </w:p>
          <w:p w:rsidR="00EF77D5" w:rsidRPr="00782F09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①同意取得のみでの発生：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無・有</w:t>
            </w:r>
          </w:p>
          <w:p w:rsidR="00EF77D5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②その他（下記記載）</w:t>
            </w:r>
          </w:p>
          <w:p w:rsidR="00EF77D5" w:rsidRPr="007C4210" w:rsidRDefault="00EF77D5" w:rsidP="00B76BEA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773" w:type="dxa"/>
            <w:vMerge w:val="restart"/>
            <w:tcBorders>
              <w:left w:val="single" w:sz="4" w:space="0" w:color="auto"/>
            </w:tcBorders>
          </w:tcPr>
          <w:p w:rsidR="00EF77D5" w:rsidRPr="007C4210" w:rsidRDefault="00EF77D5" w:rsidP="00F419F2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臨床検査</w:t>
            </w:r>
          </w:p>
          <w:p w:rsidR="00EF77D5" w:rsidRPr="007C4210" w:rsidRDefault="00EF77D5" w:rsidP="00F419F2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①</w:t>
            </w: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院内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無・有</w:t>
            </w:r>
          </w:p>
          <w:p w:rsidR="00EF77D5" w:rsidRDefault="00EF77D5" w:rsidP="00F419F2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②</w:t>
            </w: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外注検査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　無・有</w:t>
            </w:r>
          </w:p>
          <w:p w:rsidR="00EF77D5" w:rsidRDefault="00EF77D5" w:rsidP="00F419F2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⇒</w:t>
            </w:r>
            <w:r w:rsidR="00D310B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の場合：ＳＲＬ・</w:t>
            </w: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MCM・　BML</w:t>
            </w:r>
          </w:p>
          <w:p w:rsidR="00EF77D5" w:rsidRDefault="00EF77D5" w:rsidP="00F419F2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海外ラボ</w:t>
            </w:r>
          </w:p>
          <w:p w:rsidR="00EF77D5" w:rsidRDefault="00EF77D5" w:rsidP="00F419F2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海外ラボ回収業者：</w:t>
            </w:r>
          </w:p>
          <w:p w:rsidR="00EF77D5" w:rsidRDefault="00EF77D5" w:rsidP="00F419F2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仲介業者：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無・有</w:t>
            </w:r>
          </w:p>
          <w:p w:rsidR="00EF77D5" w:rsidRDefault="00EF77D5" w:rsidP="00F419F2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③</w:t>
            </w: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夜間検体処理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無・有</w:t>
            </w:r>
          </w:p>
          <w:p w:rsidR="00EF77D5" w:rsidRDefault="00EF77D5" w:rsidP="00F419F2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④妊娠検査</w:t>
            </w:r>
          </w:p>
          <w:p w:rsidR="00EF77D5" w:rsidRDefault="00EF77D5" w:rsidP="00F419F2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㋐プロトコール規定　　</w:t>
            </w:r>
            <w:r w:rsidR="0013340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無・有</w:t>
            </w:r>
          </w:p>
          <w:p w:rsidR="00EF77D5" w:rsidRDefault="00EF77D5" w:rsidP="00BD17A1">
            <w:pPr>
              <w:ind w:firstLineChars="200" w:firstLine="402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有の場合⇒血清・尿中・簡易尿</w:t>
            </w:r>
          </w:p>
          <w:p w:rsidR="00EF77D5" w:rsidRDefault="00EF77D5" w:rsidP="00F419F2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　　　テステープ</w:t>
            </w:r>
          </w:p>
          <w:p w:rsidR="00EF77D5" w:rsidRDefault="00EF77D5" w:rsidP="00EF77D5">
            <w:pPr>
              <w:ind w:firstLineChars="900" w:firstLine="1807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(資材提供 </w:t>
            </w:r>
            <w:r w:rsidR="00083C8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083C8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)</w:t>
            </w:r>
          </w:p>
          <w:p w:rsidR="00EF77D5" w:rsidRDefault="00EF77D5" w:rsidP="0035751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　　⇒外注・院内</w:t>
            </w:r>
          </w:p>
          <w:p w:rsidR="00EF77D5" w:rsidRDefault="00EF77D5" w:rsidP="00EF77D5">
            <w:pPr>
              <w:ind w:leftChars="53" w:left="11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㋑当院規定(3カ月毎)：原則簡易尿</w:t>
            </w:r>
          </w:p>
          <w:p w:rsidR="00EF77D5" w:rsidRDefault="00EF77D5" w:rsidP="00EF77D5">
            <w:pPr>
              <w:ind w:leftChars="53" w:left="11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 血清・尿中の指定　無・有(     )</w:t>
            </w:r>
          </w:p>
          <w:p w:rsidR="00EF77D5" w:rsidRDefault="00EF77D5" w:rsidP="00EF77D5">
            <w:pPr>
              <w:ind w:leftChars="53" w:left="11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 簡易尿の資材提供　無・有</w:t>
            </w:r>
          </w:p>
          <w:p w:rsidR="00EF77D5" w:rsidRDefault="00EF77D5" w:rsidP="00F419F2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⑤</w:t>
            </w: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その他　（下記記載）</w:t>
            </w:r>
          </w:p>
          <w:p w:rsidR="00EF77D5" w:rsidRPr="00782F09" w:rsidRDefault="00EF77D5" w:rsidP="00576653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EF77D5" w:rsidRPr="00C63723" w:rsidTr="00EF77D5">
        <w:trPr>
          <w:trHeight w:val="982"/>
        </w:trPr>
        <w:tc>
          <w:tcPr>
            <w:tcW w:w="3801" w:type="dxa"/>
            <w:vMerge w:val="restart"/>
            <w:tcBorders>
              <w:top w:val="single" w:sz="4" w:space="0" w:color="auto"/>
            </w:tcBorders>
          </w:tcPr>
          <w:p w:rsidR="00EF77D5" w:rsidRPr="007C4210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保険外併用療養費制度の期間</w:t>
            </w:r>
          </w:p>
          <w:p w:rsidR="00EF77D5" w:rsidRPr="007C4210" w:rsidRDefault="00EF77D5" w:rsidP="003279BA">
            <w:pPr>
              <w:ind w:firstLineChars="700" w:firstLine="1405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：同意説明文書への明記</w:t>
            </w:r>
          </w:p>
          <w:p w:rsidR="00EF77D5" w:rsidRPr="007C4210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①観察期を含む</w:t>
            </w:r>
          </w:p>
          <w:p w:rsidR="00EF77D5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㋐対象　　前観察　・　後観察</w:t>
            </w:r>
          </w:p>
          <w:p w:rsidR="00EF77D5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㋑負担項目について</w:t>
            </w:r>
          </w:p>
          <w:p w:rsidR="00EF77D5" w:rsidRDefault="00EF77D5" w:rsidP="00051571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・治験の為の検査、画像診断</w:t>
            </w:r>
          </w:p>
          <w:p w:rsidR="00EF77D5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全額　・　保険負担分</w:t>
            </w:r>
          </w:p>
          <w:p w:rsidR="00EF77D5" w:rsidRDefault="00EF77D5" w:rsidP="00051571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・院内全ての検査、画像診断</w:t>
            </w:r>
          </w:p>
          <w:p w:rsidR="00EF77D5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全額　・　保険負担分</w:t>
            </w:r>
          </w:p>
          <w:p w:rsidR="00EF77D5" w:rsidRDefault="003B5691" w:rsidP="00051571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・治験の為に使用する併用薬(　　  )</w:t>
            </w:r>
          </w:p>
          <w:p w:rsidR="00EF77D5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全額　・　保険負担分</w:t>
            </w:r>
          </w:p>
          <w:p w:rsidR="00EF77D5" w:rsidRDefault="00EF77D5" w:rsidP="00051571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・同種同効薬</w:t>
            </w:r>
          </w:p>
          <w:p w:rsidR="00EF77D5" w:rsidRPr="009D417B" w:rsidRDefault="003B5691" w:rsidP="00051571">
            <w:pPr>
              <w:ind w:firstLineChars="129" w:firstLine="259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・その他(　　</w:t>
            </w:r>
            <w:bookmarkStart w:id="0" w:name="_GoBack"/>
            <w:bookmarkEnd w:id="0"/>
            <w:r w:rsidR="00EF77D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)</w:t>
            </w:r>
          </w:p>
          <w:p w:rsidR="00EF77D5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EF77D5" w:rsidRPr="007C4210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②観察期を含まない</w:t>
            </w:r>
          </w:p>
          <w:p w:rsidR="00EF77D5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E100AC" w:rsidRDefault="00E100AC" w:rsidP="003279BA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  <w:p w:rsidR="00EF77D5" w:rsidRPr="00096AB0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③その他（下記記載）</w:t>
            </w:r>
          </w:p>
        </w:tc>
        <w:tc>
          <w:tcPr>
            <w:tcW w:w="36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77D5" w:rsidRPr="007C4210" w:rsidRDefault="00EF77D5" w:rsidP="00D1366C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773" w:type="dxa"/>
            <w:vMerge/>
            <w:tcBorders>
              <w:left w:val="single" w:sz="4" w:space="0" w:color="auto"/>
            </w:tcBorders>
          </w:tcPr>
          <w:p w:rsidR="00EF77D5" w:rsidRPr="007C4210" w:rsidRDefault="00EF77D5" w:rsidP="00576653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EF77D5" w:rsidRPr="00C63723" w:rsidTr="007267B0">
        <w:trPr>
          <w:trHeight w:val="1556"/>
        </w:trPr>
        <w:tc>
          <w:tcPr>
            <w:tcW w:w="3801" w:type="dxa"/>
            <w:vMerge/>
            <w:tcBorders>
              <w:bottom w:val="single" w:sz="4" w:space="0" w:color="000000"/>
            </w:tcBorders>
          </w:tcPr>
          <w:p w:rsidR="00EF77D5" w:rsidRPr="007C4210" w:rsidRDefault="00EF77D5" w:rsidP="00D65B3B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5" w:rsidRPr="009F525F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  <w:r w:rsidRPr="009F525F"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製造販売後臨床試験の場合</w:t>
            </w:r>
          </w:p>
          <w:p w:rsidR="00EF77D5" w:rsidRPr="009F525F" w:rsidRDefault="00EF77D5" w:rsidP="00440BD6">
            <w:pPr>
              <w:ind w:firstLineChars="600" w:firstLine="1205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16"/>
              </w:rPr>
            </w:pPr>
            <w:r w:rsidRPr="009F525F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16"/>
              </w:rPr>
              <w:t>：同意説明文書への明記</w:t>
            </w:r>
          </w:p>
          <w:p w:rsidR="00EF77D5" w:rsidRPr="00B76BEA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F525F"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①費用負担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無・有</w:t>
            </w:r>
          </w:p>
          <w:p w:rsidR="00EF77D5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F525F"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あり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の</w:t>
            </w:r>
            <w:r w:rsidRPr="009F525F"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場合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、</w:t>
            </w:r>
            <w:r w:rsidRPr="009F525F"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具体的負担内容・期間</w:t>
            </w:r>
          </w:p>
          <w:p w:rsidR="00EF77D5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・</w:t>
            </w:r>
          </w:p>
          <w:p w:rsidR="00EF77D5" w:rsidRPr="007C4210" w:rsidRDefault="00EF77D5" w:rsidP="003279B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・</w:t>
            </w:r>
          </w:p>
        </w:tc>
        <w:tc>
          <w:tcPr>
            <w:tcW w:w="377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F77D5" w:rsidRPr="007C4210" w:rsidRDefault="00EF77D5" w:rsidP="00576653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EF77D5" w:rsidRPr="00C63723" w:rsidTr="00E362DF">
        <w:trPr>
          <w:trHeight w:val="1845"/>
        </w:trPr>
        <w:tc>
          <w:tcPr>
            <w:tcW w:w="3801" w:type="dxa"/>
            <w:vMerge/>
          </w:tcPr>
          <w:p w:rsidR="00EF77D5" w:rsidRPr="007C4210" w:rsidRDefault="00EF77D5" w:rsidP="00096AB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D5" w:rsidRPr="00FC0877" w:rsidRDefault="00EF77D5" w:rsidP="003279BA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C087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症例報告書　</w:t>
            </w:r>
          </w:p>
          <w:p w:rsidR="00EF77D5" w:rsidRPr="00FC0877" w:rsidRDefault="00EF77D5" w:rsidP="003279BA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FC087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①ペーパー</w:t>
            </w:r>
          </w:p>
          <w:p w:rsidR="005335D2" w:rsidRDefault="00EF77D5" w:rsidP="003279BA">
            <w:pPr>
              <w:jc w:val="left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FC087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②ＥＤＣ（　　　　           　　）⇒Training：</w:t>
            </w:r>
          </w:p>
          <w:p w:rsidR="00EF77D5" w:rsidRPr="00EF77D5" w:rsidRDefault="005335D2" w:rsidP="005335D2">
            <w:pPr>
              <w:ind w:firstLineChars="400" w:firstLine="803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無・有</w:t>
            </w:r>
            <w:r w:rsidR="00EF77D5" w:rsidRPr="00FC087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・既存証明書提出可</w:t>
            </w:r>
          </w:p>
        </w:tc>
        <w:tc>
          <w:tcPr>
            <w:tcW w:w="3773" w:type="dxa"/>
            <w:vMerge/>
            <w:tcBorders>
              <w:left w:val="single" w:sz="4" w:space="0" w:color="auto"/>
            </w:tcBorders>
          </w:tcPr>
          <w:p w:rsidR="00EF77D5" w:rsidRDefault="00EF77D5" w:rsidP="007C42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EF77D5" w:rsidRPr="00C63723" w:rsidTr="00E64ECE">
        <w:trPr>
          <w:trHeight w:val="3870"/>
        </w:trPr>
        <w:tc>
          <w:tcPr>
            <w:tcW w:w="3801" w:type="dxa"/>
            <w:vMerge/>
            <w:tcBorders>
              <w:bottom w:val="single" w:sz="4" w:space="0" w:color="auto"/>
            </w:tcBorders>
          </w:tcPr>
          <w:p w:rsidR="00EF77D5" w:rsidRPr="007C4210" w:rsidRDefault="00EF77D5" w:rsidP="00096AB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7D5" w:rsidRPr="007C4210" w:rsidRDefault="00EF77D5" w:rsidP="00EF77D5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治験に伴う入院の有無</w:t>
            </w:r>
          </w:p>
          <w:p w:rsidR="00EF77D5" w:rsidRDefault="00EF77D5" w:rsidP="00EF77D5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①なし</w:t>
            </w:r>
          </w:p>
          <w:p w:rsidR="00EF77D5" w:rsidRPr="007C4210" w:rsidRDefault="00EF77D5" w:rsidP="00EF77D5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②あり：　　日間　・　　ヶ月</w:t>
            </w:r>
          </w:p>
          <w:p w:rsidR="00EF77D5" w:rsidRPr="007C4210" w:rsidRDefault="00EF77D5" w:rsidP="00EF77D5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⇒入院治験の場合の費用</w:t>
            </w:r>
          </w:p>
          <w:p w:rsidR="00EF77D5" w:rsidRPr="007C4210" w:rsidRDefault="00EF77D5" w:rsidP="00EF77D5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㋐負担する</w:t>
            </w:r>
            <w:r w:rsidRPr="007C4210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：同意説明文書への明記</w:t>
            </w:r>
          </w:p>
          <w:p w:rsidR="00EF77D5" w:rsidRPr="007C4210" w:rsidRDefault="00EF77D5" w:rsidP="00EF77D5">
            <w:pPr>
              <w:ind w:firstLineChars="200" w:firstLine="402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１）入院基本料　　　２）食事代</w:t>
            </w:r>
          </w:p>
          <w:p w:rsidR="00EF77D5" w:rsidRDefault="00EF77D5" w:rsidP="00EF77D5">
            <w:pPr>
              <w:ind w:firstLineChars="200" w:firstLine="402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３）差額ベット代　　４）病衣代</w:t>
            </w:r>
          </w:p>
          <w:p w:rsidR="00EF77D5" w:rsidRDefault="00EF77D5" w:rsidP="00EF77D5">
            <w:pPr>
              <w:ind w:firstLineChars="300" w:firstLine="602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全額　・　保険負担分</w:t>
            </w:r>
          </w:p>
          <w:p w:rsidR="00EF77D5" w:rsidRPr="00A27C10" w:rsidRDefault="00EF77D5" w:rsidP="00EF77D5">
            <w:pPr>
              <w:ind w:firstLineChars="200" w:firstLine="402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FC08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上限：　　　円</w:t>
            </w:r>
            <w:r w:rsidRPr="00FC0877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>/日</w:t>
            </w:r>
            <w:r w:rsidRPr="00FC08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まで負担可</w:t>
            </w:r>
          </w:p>
          <w:p w:rsidR="00EF77D5" w:rsidRPr="00FC0877" w:rsidRDefault="00EF77D5" w:rsidP="00EF77D5">
            <w:pPr>
              <w:jc w:val="left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㋑負担しない</w:t>
            </w:r>
          </w:p>
        </w:tc>
        <w:tc>
          <w:tcPr>
            <w:tcW w:w="377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F77D5" w:rsidRDefault="00EF77D5" w:rsidP="007C42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0C1850" w:rsidRPr="00C63723" w:rsidTr="000C1850">
        <w:trPr>
          <w:trHeight w:val="412"/>
        </w:trPr>
        <w:tc>
          <w:tcPr>
            <w:tcW w:w="11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850" w:rsidRPr="00B76BEA" w:rsidRDefault="000C1850" w:rsidP="000C185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lastRenderedPageBreak/>
              <w:t>確　　認　　事　　項</w:t>
            </w:r>
          </w:p>
        </w:tc>
      </w:tr>
      <w:tr w:rsidR="00EC19B7" w:rsidRPr="00C63723" w:rsidTr="00DF0AA8">
        <w:trPr>
          <w:trHeight w:val="3600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EC19B7" w:rsidRPr="00D6032E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データ発送の有無等</w:t>
            </w:r>
          </w:p>
          <w:p w:rsidR="00EC19B7" w:rsidRPr="00C63723" w:rsidRDefault="00EC19B7" w:rsidP="00DF0AA8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①中央評価機関へ送付：</w:t>
            </w:r>
            <w:r w:rsidR="005335D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無・有</w:t>
            </w:r>
          </w:p>
          <w:p w:rsidR="00EC19B7" w:rsidRDefault="0036628B" w:rsidP="00DF0AA8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②有</w:t>
            </w:r>
            <w:r w:rsidR="00EC19B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の場合：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国内・</w:t>
            </w:r>
            <w:r w:rsidR="00EC19B7" w:rsidRPr="00C63723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海外</w:t>
            </w:r>
          </w:p>
          <w:p w:rsidR="00EC19B7" w:rsidRDefault="00EC19B7" w:rsidP="00DF0AA8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回収業者：</w:t>
            </w:r>
          </w:p>
          <w:p w:rsidR="00EC19B7" w:rsidRPr="007C4210" w:rsidRDefault="00EC19B7" w:rsidP="00DF0AA8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仲介業者：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無・有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（　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）</w:t>
            </w:r>
          </w:p>
          <w:p w:rsidR="00EC19B7" w:rsidRDefault="00EC19B7" w:rsidP="00DF0AA8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③データ</w:t>
            </w:r>
            <w:r w:rsidRPr="00C63723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保存の方法</w:t>
            </w:r>
          </w:p>
          <w:p w:rsidR="00EC19B7" w:rsidRDefault="00EC19B7" w:rsidP="00DF0AA8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⇒</w:t>
            </w:r>
            <w:r w:rsidRPr="00C63723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フィルム・ＣＤ－Ｒ・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DVD</w:t>
            </w:r>
          </w:p>
          <w:p w:rsidR="00EC19B7" w:rsidRPr="00C63723" w:rsidRDefault="00EC19B7" w:rsidP="00DF0AA8">
            <w:pPr>
              <w:ind w:firstLineChars="100" w:firstLine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C63723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その他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　　　　　　　　　　　）</w:t>
            </w:r>
          </w:p>
          <w:p w:rsidR="00EC19B7" w:rsidRPr="00050CB9" w:rsidRDefault="00EC19B7" w:rsidP="00DF0AA8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⇒資材</w:t>
            </w:r>
            <w:r w:rsidRPr="00C63723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提供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無・有</w:t>
            </w:r>
          </w:p>
        </w:tc>
        <w:tc>
          <w:tcPr>
            <w:tcW w:w="3625" w:type="dxa"/>
            <w:vMerge w:val="restart"/>
            <w:tcBorders>
              <w:right w:val="single" w:sz="4" w:space="0" w:color="auto"/>
            </w:tcBorders>
          </w:tcPr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治験薬について</w:t>
            </w: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①保存方法</w:t>
            </w:r>
          </w:p>
          <w:p w:rsidR="00EC19B7" w:rsidRDefault="00EC19B7" w:rsidP="001160EB">
            <w:pPr>
              <w:ind w:firstLineChars="100" w:firstLine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室温（　　　℃～　　　℃）</w:t>
            </w:r>
          </w:p>
          <w:p w:rsidR="00EC19B7" w:rsidRDefault="00EC19B7" w:rsidP="001160EB">
            <w:pPr>
              <w:ind w:firstLineChars="100" w:firstLine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冷所、冷凍（　　　℃～　　　℃）</w:t>
            </w:r>
          </w:p>
          <w:p w:rsidR="00EC19B7" w:rsidRDefault="00EC19B7" w:rsidP="001160EB">
            <w:pPr>
              <w:ind w:firstLineChars="100" w:firstLine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遮光⇒　必要　・　不要</w:t>
            </w: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②求められる温度管理体制</w:t>
            </w: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③搬入について</w:t>
            </w: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1）搬入時期</w:t>
            </w:r>
          </w:p>
          <w:p w:rsidR="00EC19B7" w:rsidRDefault="00EC19B7" w:rsidP="001160EB">
            <w:pPr>
              <w:ind w:firstLineChars="100" w:firstLine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8F60EA">
              <w:rPr>
                <w:rFonts w:ascii="HG丸ｺﾞｼｯｸM-PRO" w:eastAsia="HG丸ｺﾞｼｯｸM-PRO" w:hint="eastAsia"/>
                <w:b/>
                <w:sz w:val="20"/>
                <w:szCs w:val="20"/>
                <w:u w:val="single"/>
              </w:rPr>
              <w:t>スタートアップ前</w:t>
            </w:r>
            <w:r w:rsidR="0035751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・ 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被験者登録後</w:t>
            </w:r>
          </w:p>
          <w:p w:rsidR="00EC19B7" w:rsidRPr="006F1859" w:rsidRDefault="00EC19B7" w:rsidP="0035751A">
            <w:pPr>
              <w:ind w:left="600" w:hangingChars="300" w:hanging="60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CED6E6" wp14:editId="5116F43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-6985</wp:posOffset>
                      </wp:positionV>
                      <wp:extent cx="209550" cy="174626"/>
                      <wp:effectExtent l="0" t="0" r="19050" b="15875"/>
                      <wp:wrapNone/>
                      <wp:docPr id="3" name="曲折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09550" cy="174626"/>
                              </a:xfrm>
                              <a:prstGeom prst="bentArrow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" o:spid="_x0000_s1026" style="position:absolute;left:0;text-align:left;margin-left:12.3pt;margin-top:-.55pt;width:16.5pt;height:13.7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4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" path="m,174626l,98227c,56033,34205,21828,76399,21828r89495,l165894,r43656,43657l165894,87313r,-21828l76399,65485v-18083,,-32742,14659,-32742,32742l43657,174626,,174626xe" fillcolor="white [3201]" strokecolor="black [3213]" strokeweight=".25pt">
                      <v:path arrowok="t" o:connecttype="custom" o:connectlocs="0,174626;0,98227;76399,21828;165894,21828;165894,0;209550,43657;165894,87313;165894,65485;76399,65485;43657,98227;43657,174626;0,174626" o:connectangles="0,0,0,0,0,0,0,0,0,0,0,0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契約（及び覚書）締結後、治験薬搬入までに要する期間　（　　　　　）</w:t>
            </w: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3）搬入形態</w:t>
            </w:r>
          </w:p>
          <w:p w:rsidR="00EC19B7" w:rsidRDefault="00EC19B7" w:rsidP="001160EB">
            <w:pPr>
              <w:ind w:firstLineChars="100" w:firstLine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モニター持参　・　運送業者</w:t>
            </w:r>
          </w:p>
          <w:p w:rsidR="00EC19B7" w:rsidRDefault="0035751A" w:rsidP="001160EB">
            <w:pPr>
              <w:ind w:firstLineChars="100" w:firstLine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その他（　 </w:t>
            </w:r>
            <w:r w:rsidR="00EC19B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　　　　　　　）</w:t>
            </w: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4）IWRS等のシステム搬入</w:t>
            </w:r>
          </w:p>
          <w:p w:rsidR="00EC19B7" w:rsidRDefault="005335D2" w:rsidP="005335D2">
            <w:pPr>
              <w:ind w:firstLineChars="300" w:firstLine="602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有　・　無</w:t>
            </w: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⇒ありの場合：治験薬管理補助者を協力者に加える必要　　</w:t>
            </w:r>
            <w:r w:rsidR="005335D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有　・　無</w:t>
            </w: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5）治験薬管理者の対応</w:t>
            </w:r>
          </w:p>
          <w:p w:rsidR="00EC19B7" w:rsidRDefault="00EC19B7" w:rsidP="001160EB">
            <w:pPr>
              <w:ind w:firstLineChars="100" w:firstLine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必要　・　不要（補助者のみで対応）</w:t>
            </w: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④処方後の回収</w:t>
            </w:r>
          </w:p>
          <w:p w:rsidR="00EC19B7" w:rsidRDefault="00EC19B7" w:rsidP="001160EB">
            <w:pPr>
              <w:ind w:firstLineChars="100" w:firstLine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空箱（外箱　・　内箱）</w:t>
            </w:r>
          </w:p>
          <w:p w:rsidR="00EC19B7" w:rsidRDefault="00EC19B7" w:rsidP="005335D2">
            <w:pPr>
              <w:ind w:firstLineChars="100" w:firstLine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使用後の包装物</w:t>
            </w:r>
          </w:p>
          <w:p w:rsidR="00EC19B7" w:rsidRDefault="005335D2" w:rsidP="005335D2">
            <w:pPr>
              <w:ind w:leftChars="100" w:left="411" w:hangingChars="100" w:hanging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</w:t>
            </w:r>
            <w:r w:rsidR="00EC19B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PTPシート・薬包袋・空バイアル・</w:t>
            </w:r>
            <w:r w:rsidR="0005157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バイアル蓋・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空アンプル・残液)</w:t>
            </w:r>
          </w:p>
          <w:p w:rsidR="00EC19B7" w:rsidRDefault="005335D2" w:rsidP="005335D2">
            <w:pPr>
              <w:ind w:left="4" w:firstLineChars="100" w:firstLine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その他（　　</w:t>
            </w:r>
            <w:r w:rsidR="00EC19B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　　　　　　　）</w:t>
            </w: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⑤その他治験薬に関する特記事項</w:t>
            </w:r>
          </w:p>
          <w:p w:rsidR="00EC19B7" w:rsidRDefault="00EC19B7" w:rsidP="001160EB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（劇薬・毒薬・麻薬・抗癌剤等の区分、特別な調製方法の有無等）</w:t>
            </w:r>
          </w:p>
        </w:tc>
        <w:tc>
          <w:tcPr>
            <w:tcW w:w="3773" w:type="dxa"/>
            <w:vMerge w:val="restart"/>
            <w:tcBorders>
              <w:left w:val="single" w:sz="4" w:space="0" w:color="auto"/>
            </w:tcBorders>
          </w:tcPr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契約について</w:t>
            </w: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①契約形態（2者or３者）</w:t>
            </w:r>
          </w:p>
          <w:p w:rsidR="00EC19B7" w:rsidRDefault="00EC19B7" w:rsidP="00807A20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契約書（　　　　　）</w:t>
            </w:r>
          </w:p>
          <w:p w:rsidR="00EC19B7" w:rsidRDefault="00EC19B7" w:rsidP="00807A20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負担軽減費覚書（　　　　　）</w:t>
            </w:r>
          </w:p>
          <w:p w:rsidR="00EC19B7" w:rsidRDefault="00EC19B7" w:rsidP="00807A20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併用療養費対象外覚書（　　　　）</w:t>
            </w:r>
          </w:p>
          <w:p w:rsidR="00EC19B7" w:rsidRDefault="00EC19B7" w:rsidP="00807A20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人件費覚書（　　　　　）</w:t>
            </w: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②治験薬搬入に必須な書類</w:t>
            </w:r>
          </w:p>
          <w:p w:rsidR="00EC19B7" w:rsidRDefault="00EC19B7" w:rsidP="00807A20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契約書のみ　・　契約書及び覚書</w:t>
            </w: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③物品貸与がある場合</w:t>
            </w:r>
          </w:p>
          <w:p w:rsidR="00EC19B7" w:rsidRDefault="00EC19B7" w:rsidP="00807A20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覚書必要　・　覚書不要</w:t>
            </w: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④その他契約に関する特記事項</w:t>
            </w: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（当院・CRO間の2者契約等の特殊な契約形態、契約書作成の際の依頼者側の希望等）</w:t>
            </w: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EC19B7" w:rsidRPr="00C63723" w:rsidTr="00064F56">
        <w:trPr>
          <w:trHeight w:val="4305"/>
        </w:trPr>
        <w:tc>
          <w:tcPr>
            <w:tcW w:w="3801" w:type="dxa"/>
            <w:vMerge w:val="restart"/>
            <w:tcBorders>
              <w:top w:val="single" w:sz="4" w:space="0" w:color="auto"/>
            </w:tcBorders>
          </w:tcPr>
          <w:p w:rsidR="00EC19B7" w:rsidRPr="007C4210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特殊検査の有無</w:t>
            </w:r>
          </w:p>
          <w:p w:rsidR="00EC19B7" w:rsidRPr="00B76BEA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・機材搬入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無・有</w:t>
            </w:r>
          </w:p>
          <w:p w:rsidR="00EC19B7" w:rsidRDefault="005335D2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⇒有</w:t>
            </w:r>
            <w:r w:rsidR="00EC19B7"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の場合</w:t>
            </w:r>
            <w:r w:rsidR="00EC19B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、</w:t>
            </w:r>
            <w:r w:rsidR="00EC19B7"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具体内容記載</w:t>
            </w:r>
          </w:p>
          <w:p w:rsidR="00EC19B7" w:rsidRDefault="00EC19B7" w:rsidP="00DF0AA8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</w:p>
          <w:p w:rsidR="00EC19B7" w:rsidRPr="007C4210" w:rsidRDefault="00EC19B7" w:rsidP="00DF0AA8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</w:p>
          <w:p w:rsidR="00EC19B7" w:rsidRPr="00B76BEA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・その他搬入する資材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無・有</w:t>
            </w:r>
          </w:p>
          <w:p w:rsidR="00EC19B7" w:rsidRDefault="005335D2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⇒有</w:t>
            </w:r>
            <w:r w:rsidR="00EC19B7"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の場合</w:t>
            </w:r>
            <w:r w:rsidR="00EC19B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、</w:t>
            </w:r>
            <w:r w:rsidR="00EC19B7"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具体内容記載</w:t>
            </w:r>
          </w:p>
          <w:p w:rsidR="00EC19B7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・</w:t>
            </w:r>
          </w:p>
          <w:p w:rsidR="00EC19B7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・</w:t>
            </w:r>
          </w:p>
          <w:p w:rsidR="00EC19B7" w:rsidRPr="00B76BEA" w:rsidRDefault="00EC19B7" w:rsidP="00DF0AA8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・当院で購入しなければならない物品・資材等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　無・有</w:t>
            </w:r>
          </w:p>
          <w:p w:rsidR="00EC19B7" w:rsidRDefault="005335D2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⇒有</w:t>
            </w:r>
            <w:r w:rsidR="00EC19B7"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の場合</w:t>
            </w:r>
            <w:r w:rsidR="00EC19B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、</w:t>
            </w:r>
            <w:r w:rsidR="00EC19B7" w:rsidRPr="007C421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具体内容記載</w:t>
            </w:r>
          </w:p>
          <w:p w:rsidR="00EC19B7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・</w:t>
            </w:r>
          </w:p>
          <w:p w:rsidR="00EC19B7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・</w:t>
            </w:r>
          </w:p>
        </w:tc>
        <w:tc>
          <w:tcPr>
            <w:tcW w:w="3625" w:type="dxa"/>
            <w:vMerge/>
            <w:tcBorders>
              <w:right w:val="single" w:sz="4" w:space="0" w:color="auto"/>
            </w:tcBorders>
          </w:tcPr>
          <w:p w:rsidR="00EC19B7" w:rsidRDefault="00EC19B7" w:rsidP="001160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773" w:type="dxa"/>
            <w:vMerge/>
            <w:tcBorders>
              <w:left w:val="single" w:sz="4" w:space="0" w:color="auto"/>
            </w:tcBorders>
          </w:tcPr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EC19B7" w:rsidRPr="00C63723" w:rsidTr="003279BA">
        <w:trPr>
          <w:trHeight w:val="1110"/>
        </w:trPr>
        <w:tc>
          <w:tcPr>
            <w:tcW w:w="3801" w:type="dxa"/>
            <w:vMerge/>
            <w:tcBorders>
              <w:bottom w:val="single" w:sz="4" w:space="0" w:color="auto"/>
            </w:tcBorders>
          </w:tcPr>
          <w:p w:rsidR="00EC19B7" w:rsidRDefault="00EC19B7" w:rsidP="00096AB0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625" w:type="dxa"/>
            <w:vMerge/>
            <w:tcBorders>
              <w:right w:val="single" w:sz="4" w:space="0" w:color="auto"/>
            </w:tcBorders>
          </w:tcPr>
          <w:p w:rsidR="00EC19B7" w:rsidRDefault="00EC19B7" w:rsidP="00234CD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統一書式の運用について</w:t>
            </w: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①押印について　　有　・　無</w:t>
            </w: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②原本特定のための対応（当院としては必須ではありません）</w:t>
            </w: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有（　　　　　　）　・　無</w:t>
            </w: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③安全性情報・書式16の提出</w:t>
            </w:r>
          </w:p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2者宛て　・　3者宛て</w:t>
            </w:r>
          </w:p>
          <w:p w:rsidR="00EC19B7" w:rsidRPr="00B76BEA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EC19B7" w:rsidRPr="00C63723" w:rsidTr="00BD4A37">
        <w:trPr>
          <w:trHeight w:val="1770"/>
        </w:trPr>
        <w:tc>
          <w:tcPr>
            <w:tcW w:w="3801" w:type="dxa"/>
            <w:vMerge w:val="restart"/>
            <w:tcBorders>
              <w:top w:val="single" w:sz="4" w:space="0" w:color="auto"/>
            </w:tcBorders>
          </w:tcPr>
          <w:p w:rsidR="00EC19B7" w:rsidRDefault="00EC19B7" w:rsidP="003279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治験責任医師・分担医師等必要情報</w:t>
            </w:r>
          </w:p>
          <w:p w:rsidR="00EC19B7" w:rsidRDefault="00EC19B7" w:rsidP="003279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①分担医師履歴書：不要・要</w:t>
            </w:r>
          </w:p>
          <w:p w:rsidR="00EC19B7" w:rsidRDefault="00EC19B7" w:rsidP="003279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②メールアドレス：不要・要</w:t>
            </w:r>
          </w:p>
          <w:p w:rsidR="00EC19B7" w:rsidRDefault="00EC19B7" w:rsidP="003279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③その他必要な情報</w:t>
            </w:r>
          </w:p>
          <w:p w:rsidR="00EC19B7" w:rsidRDefault="00EC19B7" w:rsidP="003279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EC19B7" w:rsidRDefault="00EC19B7" w:rsidP="003279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入手方法：履歴書</w:t>
            </w:r>
            <w:r w:rsidR="00051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⇒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依頼者で調整</w:t>
            </w:r>
          </w:p>
          <w:p w:rsidR="00EC19B7" w:rsidRDefault="00EC19B7" w:rsidP="003279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：メールアドレス</w:t>
            </w:r>
            <w:r w:rsidR="00051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⇒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要相談</w:t>
            </w:r>
          </w:p>
          <w:p w:rsidR="00EC19B7" w:rsidRDefault="00EC19B7" w:rsidP="003279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④事前Training</w:t>
            </w:r>
            <w:r w:rsidR="005335D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項目：　無・有</w:t>
            </w:r>
          </w:p>
          <w:p w:rsidR="00EC19B7" w:rsidRDefault="005335D2" w:rsidP="003279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⇒有</w:t>
            </w:r>
            <w:r w:rsidR="00EC19B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の場合詳細記載</w:t>
            </w:r>
          </w:p>
          <w:p w:rsidR="00EC19B7" w:rsidRDefault="00EC19B7" w:rsidP="003279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・</w:t>
            </w:r>
          </w:p>
          <w:p w:rsidR="00EC19B7" w:rsidRDefault="00EC19B7" w:rsidP="003279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・</w:t>
            </w:r>
          </w:p>
          <w:p w:rsidR="00EC19B7" w:rsidRDefault="00EC19B7" w:rsidP="003279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・</w:t>
            </w:r>
          </w:p>
          <w:p w:rsidR="00EC19B7" w:rsidRDefault="00EC19B7" w:rsidP="003279BA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調整方法：要相談</w:t>
            </w:r>
          </w:p>
        </w:tc>
        <w:tc>
          <w:tcPr>
            <w:tcW w:w="3625" w:type="dxa"/>
            <w:vMerge/>
            <w:tcBorders>
              <w:right w:val="single" w:sz="4" w:space="0" w:color="auto"/>
            </w:tcBorders>
          </w:tcPr>
          <w:p w:rsidR="00EC19B7" w:rsidRDefault="00EC19B7" w:rsidP="00234CD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B7" w:rsidRDefault="00EC19B7" w:rsidP="00807A20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EC19B7" w:rsidRPr="00C63723" w:rsidTr="00BD4A37">
        <w:trPr>
          <w:trHeight w:val="4920"/>
        </w:trPr>
        <w:tc>
          <w:tcPr>
            <w:tcW w:w="3801" w:type="dxa"/>
            <w:vMerge/>
            <w:tcBorders>
              <w:bottom w:val="single" w:sz="4" w:space="0" w:color="auto"/>
            </w:tcBorders>
          </w:tcPr>
          <w:p w:rsidR="00EC19B7" w:rsidRDefault="00EC19B7" w:rsidP="003279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625" w:type="dxa"/>
            <w:vMerge/>
            <w:tcBorders>
              <w:right w:val="single" w:sz="4" w:space="0" w:color="auto"/>
            </w:tcBorders>
          </w:tcPr>
          <w:p w:rsidR="00EC19B7" w:rsidRDefault="00EC19B7" w:rsidP="00234CD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</w:tcPr>
          <w:p w:rsidR="00EC19B7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EC19B7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その他確認事項</w:t>
            </w:r>
          </w:p>
          <w:p w:rsidR="00EC19B7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①新規申請時の症例報告書の提出</w:t>
            </w:r>
          </w:p>
          <w:p w:rsidR="00EC19B7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有　・　無</w:t>
            </w:r>
          </w:p>
          <w:p w:rsidR="00EC19B7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②安全性情報・速報の取扱い</w:t>
            </w:r>
          </w:p>
          <w:p w:rsidR="00EC19B7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EC19B7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EC19B7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③治験責任医師ファイルの保管</w:t>
            </w:r>
          </w:p>
          <w:p w:rsidR="00EC19B7" w:rsidRDefault="00EC19B7" w:rsidP="00DF0AA8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モニター保管　・　医療機関保管</w:t>
            </w:r>
          </w:p>
          <w:p w:rsidR="00EC19B7" w:rsidRDefault="00EC19B7" w:rsidP="00DF0AA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④</w:t>
            </w:r>
            <w:r w:rsidR="00051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費用請求書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の発効日制限について</w:t>
            </w:r>
          </w:p>
        </w:tc>
      </w:tr>
    </w:tbl>
    <w:p w:rsidR="00121D0D" w:rsidRPr="00D6032E" w:rsidRDefault="00121D0D" w:rsidP="00E15DA4">
      <w:pPr>
        <w:spacing w:line="20" w:lineRule="exact"/>
        <w:jc w:val="left"/>
      </w:pPr>
    </w:p>
    <w:sectPr w:rsidR="00121D0D" w:rsidRPr="00D6032E" w:rsidSect="007C4210">
      <w:pgSz w:w="11906" w:h="16838" w:code="9"/>
      <w:pgMar w:top="284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58" w:rsidRDefault="00132A58" w:rsidP="002C4D10">
      <w:r>
        <w:separator/>
      </w:r>
    </w:p>
  </w:endnote>
  <w:endnote w:type="continuationSeparator" w:id="0">
    <w:p w:rsidR="00132A58" w:rsidRDefault="00132A58" w:rsidP="002C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58" w:rsidRDefault="00132A58" w:rsidP="002C4D10">
      <w:r>
        <w:separator/>
      </w:r>
    </w:p>
  </w:footnote>
  <w:footnote w:type="continuationSeparator" w:id="0">
    <w:p w:rsidR="00132A58" w:rsidRDefault="00132A58" w:rsidP="002C4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FB"/>
    <w:rsid w:val="00034E9B"/>
    <w:rsid w:val="000421AF"/>
    <w:rsid w:val="00050CB9"/>
    <w:rsid w:val="00051571"/>
    <w:rsid w:val="000719D1"/>
    <w:rsid w:val="00083C80"/>
    <w:rsid w:val="00096AB0"/>
    <w:rsid w:val="000C1850"/>
    <w:rsid w:val="001160EB"/>
    <w:rsid w:val="001218FE"/>
    <w:rsid w:val="00121D0D"/>
    <w:rsid w:val="001313B6"/>
    <w:rsid w:val="00132A58"/>
    <w:rsid w:val="0013340F"/>
    <w:rsid w:val="00155A21"/>
    <w:rsid w:val="001D1DFB"/>
    <w:rsid w:val="0020608F"/>
    <w:rsid w:val="002274D3"/>
    <w:rsid w:val="00234CD9"/>
    <w:rsid w:val="002A657D"/>
    <w:rsid w:val="002C4D10"/>
    <w:rsid w:val="002F73FA"/>
    <w:rsid w:val="0030430F"/>
    <w:rsid w:val="00304DEB"/>
    <w:rsid w:val="003075F7"/>
    <w:rsid w:val="003279BA"/>
    <w:rsid w:val="003559A4"/>
    <w:rsid w:val="0035751A"/>
    <w:rsid w:val="00364313"/>
    <w:rsid w:val="00365C42"/>
    <w:rsid w:val="0036628B"/>
    <w:rsid w:val="003671B9"/>
    <w:rsid w:val="003809F7"/>
    <w:rsid w:val="003B5691"/>
    <w:rsid w:val="003C3B6E"/>
    <w:rsid w:val="003D4037"/>
    <w:rsid w:val="003E1E15"/>
    <w:rsid w:val="00407954"/>
    <w:rsid w:val="00440BD6"/>
    <w:rsid w:val="004855A6"/>
    <w:rsid w:val="004A380A"/>
    <w:rsid w:val="0052554B"/>
    <w:rsid w:val="005335D2"/>
    <w:rsid w:val="00535E94"/>
    <w:rsid w:val="00566175"/>
    <w:rsid w:val="00567100"/>
    <w:rsid w:val="00576653"/>
    <w:rsid w:val="00583DF1"/>
    <w:rsid w:val="005B0046"/>
    <w:rsid w:val="005C5DDD"/>
    <w:rsid w:val="00636A00"/>
    <w:rsid w:val="00653383"/>
    <w:rsid w:val="00654884"/>
    <w:rsid w:val="00660B5D"/>
    <w:rsid w:val="006C64F9"/>
    <w:rsid w:val="006E7E16"/>
    <w:rsid w:val="006F1859"/>
    <w:rsid w:val="007152E0"/>
    <w:rsid w:val="0072715D"/>
    <w:rsid w:val="0075417E"/>
    <w:rsid w:val="00773703"/>
    <w:rsid w:val="00782F09"/>
    <w:rsid w:val="007C4210"/>
    <w:rsid w:val="00807A1B"/>
    <w:rsid w:val="008430BD"/>
    <w:rsid w:val="00843BC1"/>
    <w:rsid w:val="008924B7"/>
    <w:rsid w:val="008D0C46"/>
    <w:rsid w:val="008F0628"/>
    <w:rsid w:val="008F60EA"/>
    <w:rsid w:val="009044BA"/>
    <w:rsid w:val="00944597"/>
    <w:rsid w:val="009B0302"/>
    <w:rsid w:val="009F525F"/>
    <w:rsid w:val="00A26BA6"/>
    <w:rsid w:val="00A27C10"/>
    <w:rsid w:val="00A5448F"/>
    <w:rsid w:val="00A738BF"/>
    <w:rsid w:val="00AD5750"/>
    <w:rsid w:val="00B20EE0"/>
    <w:rsid w:val="00B239BC"/>
    <w:rsid w:val="00B4024E"/>
    <w:rsid w:val="00B46EFD"/>
    <w:rsid w:val="00B76BEA"/>
    <w:rsid w:val="00B772EF"/>
    <w:rsid w:val="00BB11BA"/>
    <w:rsid w:val="00BB72CB"/>
    <w:rsid w:val="00BD17A1"/>
    <w:rsid w:val="00C63723"/>
    <w:rsid w:val="00CB0032"/>
    <w:rsid w:val="00CF0109"/>
    <w:rsid w:val="00D034FF"/>
    <w:rsid w:val="00D1366C"/>
    <w:rsid w:val="00D310B8"/>
    <w:rsid w:val="00D45793"/>
    <w:rsid w:val="00D600A2"/>
    <w:rsid w:val="00D6032E"/>
    <w:rsid w:val="00D65B3B"/>
    <w:rsid w:val="00D7002F"/>
    <w:rsid w:val="00D8281D"/>
    <w:rsid w:val="00DD47F1"/>
    <w:rsid w:val="00DF0AA8"/>
    <w:rsid w:val="00E01A65"/>
    <w:rsid w:val="00E100AC"/>
    <w:rsid w:val="00E15DA4"/>
    <w:rsid w:val="00E77EDA"/>
    <w:rsid w:val="00EC19B7"/>
    <w:rsid w:val="00EC27E6"/>
    <w:rsid w:val="00EE0EDB"/>
    <w:rsid w:val="00EF77D5"/>
    <w:rsid w:val="00EF7B4F"/>
    <w:rsid w:val="00F419F2"/>
    <w:rsid w:val="00F573B7"/>
    <w:rsid w:val="00F90334"/>
    <w:rsid w:val="00FA7B29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D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4D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4D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4D10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BB72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72CB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BB72C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72C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BB72C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B72C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BB72C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27C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D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4D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4D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4D10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BB72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72CB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BB72C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72C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BB72C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B72C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BB72C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27C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4919-F1EE-4B1E-865B-B05C0BF3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</dc:creator>
  <cp:lastModifiedBy>user</cp:lastModifiedBy>
  <cp:revision>20</cp:revision>
  <cp:lastPrinted>2014-04-01T04:47:00Z</cp:lastPrinted>
  <dcterms:created xsi:type="dcterms:W3CDTF">2014-03-05T06:22:00Z</dcterms:created>
  <dcterms:modified xsi:type="dcterms:W3CDTF">2014-04-01T04:49:00Z</dcterms:modified>
</cp:coreProperties>
</file>